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68" w:rsidRPr="00F6433A" w:rsidRDefault="004D0668" w:rsidP="00E628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6433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Тематическое планирование</w:t>
      </w:r>
    </w:p>
    <w:p w:rsidR="004D0668" w:rsidRPr="00F6433A" w:rsidRDefault="004D0668" w:rsidP="00E628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0"/>
        <w:gridCol w:w="3405"/>
        <w:gridCol w:w="3828"/>
        <w:gridCol w:w="2557"/>
        <w:gridCol w:w="1134"/>
        <w:gridCol w:w="993"/>
      </w:tblGrid>
      <w:tr w:rsidR="00FC7648" w:rsidRPr="00F6433A" w:rsidTr="00E628C5">
        <w:trPr>
          <w:trHeight w:val="174"/>
        </w:trPr>
        <w:tc>
          <w:tcPr>
            <w:tcW w:w="817" w:type="dxa"/>
            <w:vMerge w:val="restart"/>
            <w:shd w:val="clear" w:color="auto" w:fill="auto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2690" w:type="dxa"/>
            <w:vMerge w:val="restart"/>
            <w:shd w:val="clear" w:color="auto" w:fill="auto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</w:t>
            </w:r>
          </w:p>
        </w:tc>
        <w:tc>
          <w:tcPr>
            <w:tcW w:w="3405" w:type="dxa"/>
            <w:vMerge w:val="restart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Коррекционная</w:t>
            </w:r>
            <w:r w:rsidRPr="00F64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6385" w:type="dxa"/>
            <w:gridSpan w:val="2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Планируемые результаты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Дата</w:t>
            </w:r>
          </w:p>
        </w:tc>
      </w:tr>
      <w:tr w:rsidR="00FC7648" w:rsidRPr="00F6433A" w:rsidTr="00E628C5">
        <w:trPr>
          <w:trHeight w:val="142"/>
        </w:trPr>
        <w:tc>
          <w:tcPr>
            <w:tcW w:w="817" w:type="dxa"/>
            <w:vMerge/>
            <w:shd w:val="clear" w:color="auto" w:fill="auto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05" w:type="dxa"/>
            <w:vMerge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FC7648" w:rsidRPr="00F6433A" w:rsidRDefault="00FC7648" w:rsidP="00E62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БУД</w:t>
            </w:r>
          </w:p>
        </w:tc>
        <w:tc>
          <w:tcPr>
            <w:tcW w:w="2557" w:type="dxa"/>
          </w:tcPr>
          <w:p w:rsidR="00FC7648" w:rsidRPr="00F6433A" w:rsidRDefault="00FC7648" w:rsidP="00E628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ЖК</w:t>
            </w:r>
          </w:p>
        </w:tc>
        <w:tc>
          <w:tcPr>
            <w:tcW w:w="1134" w:type="dxa"/>
            <w:shd w:val="clear" w:color="auto" w:fill="auto"/>
          </w:tcPr>
          <w:p w:rsidR="00FC7648" w:rsidRPr="00F6433A" w:rsidRDefault="00FC7648" w:rsidP="00E628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FC7648" w:rsidRPr="00F6433A" w:rsidRDefault="00FC7648" w:rsidP="00E628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факт</w:t>
            </w: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color w:val="000000"/>
                <w:shd w:val="clear" w:color="auto" w:fill="FFFFFF"/>
                <w:lang w:val="ru-RU"/>
              </w:rPr>
              <w:t>Пение.</w:t>
            </w:r>
            <w:r w:rsidRPr="00F6433A">
              <w:rPr>
                <w:lang w:val="ru-RU"/>
              </w:rPr>
              <w:t xml:space="preserve"> Мир похож на цветной луг. Из мультфильма «Однажды утром». Музыка В.</w:t>
            </w:r>
            <w:r w:rsidRPr="00F6433A">
              <w:t> </w:t>
            </w:r>
            <w:proofErr w:type="spellStart"/>
            <w:r w:rsidRPr="00F6433A">
              <w:rPr>
                <w:lang w:val="ru-RU"/>
              </w:rPr>
              <w:t>Шаинского</w:t>
            </w:r>
            <w:proofErr w:type="spellEnd"/>
            <w:r w:rsidRPr="00F6433A">
              <w:rPr>
                <w:lang w:val="ru-RU"/>
              </w:rPr>
              <w:t>, слова М.</w:t>
            </w:r>
            <w:r w:rsidRPr="00F6433A">
              <w:t> </w:t>
            </w:r>
            <w:proofErr w:type="spellStart"/>
            <w:r w:rsidRPr="00F6433A">
              <w:rPr>
                <w:lang w:val="ru-RU"/>
              </w:rPr>
              <w:t>Пляцковского</w:t>
            </w:r>
            <w:proofErr w:type="spellEnd"/>
            <w:r w:rsidRPr="00F6433A">
              <w:rPr>
                <w:lang w:val="ru-RU"/>
              </w:rPr>
              <w:t>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преодолению неадекватных форм поведения, снятию эмоционального напряжения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 w:val="restart"/>
          </w:tcPr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учебного поведения.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свою работу и работу других.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начальными навыками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адаптации в динамично изменяющемся и развивающемся мире.</w:t>
            </w: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Элементы музыкальной грамоты.</w:t>
            </w:r>
            <w:r w:rsidRPr="00F6433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Регистр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слушать музыку, слухоречевое координирование, точность интонирования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владение элементарными представлениями о нотной грамоте.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Золотистая пшеница. Музыка Т.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Н. Найденовой.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различать такие средства музыкальной выразительности, как ладогармонические особенности, исполнительские навыки.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народных музыкальных инструментах и их звучании (домра, мандолина, баян, гусли, свирель, гармонь, трещотка и др.)</w:t>
            </w: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кузнице. Русская народная песня.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различать такие средства музыкальной выразительности, как ритм, темп, динамические оттенки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Элементы музыкальной грамоты.</w:t>
            </w:r>
            <w:r w:rsidRPr="00F6433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Пауза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чувствовать характер музыки и адекватно реагировать на музыкальные переживания, воплощенные в ней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владение элементарными представлениями о нотной грамоте.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Ах вы, сени мои, сени. Русская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народная песня.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Активизировать творческие способности.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разученных детских песен; знание динамических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народных музыкальных инструментах и их звучании (домра, мандолина, баян, гусли, свирель, гармонь, трещотка и др.)</w:t>
            </w: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В.</w:t>
            </w:r>
            <w:r w:rsidRPr="00F6433A">
              <w:t> </w:t>
            </w:r>
            <w:r w:rsidRPr="00F6433A">
              <w:rPr>
                <w:lang w:val="ru-RU"/>
              </w:rPr>
              <w:t>Гроховский. Русский вальс. Из сюиты «Танцы народов РСФСР».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приобретению навыков искреннего, глубокого и свободного общения с окружающими, развивать эмоциональную отзывчивость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разнообразных по 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Н.</w:t>
            </w:r>
            <w:r w:rsidRPr="00F6433A">
              <w:t> </w:t>
            </w:r>
            <w:r w:rsidRPr="00F6433A">
              <w:rPr>
                <w:lang w:val="ru-RU"/>
              </w:rPr>
              <w:t>Римский-Корсаков. Песня индийского гостя. Из оперы «Садко».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 самовыражению умственно отсталых школьников через занятия музыкальной деятельностью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Чему учат в школе. Музыка В.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М.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музыкальную память и способность реагировать на музыку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 w:val="restart"/>
          </w:tcPr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учебного поведения.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группе сверстников: принимать и оказывать помощь, адекватно высказывать свое мнение и выслушивать чужое.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свою работу и работу других.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Пусть всегда будет солнце! Музыка А. Островского, слова Л.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Ошанина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Наш край. Музыка Д.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Кабалевского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А. Пришельца.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чувство ритма, речевую активность, музыкальный  слух</w:t>
            </w:r>
          </w:p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М.</w:t>
            </w:r>
            <w:r w:rsidRPr="00F6433A">
              <w:t> </w:t>
            </w:r>
            <w:r w:rsidRPr="00F6433A">
              <w:rPr>
                <w:lang w:val="ru-RU"/>
              </w:rPr>
              <w:t xml:space="preserve">Глинка. Марш </w:t>
            </w:r>
            <w:proofErr w:type="spellStart"/>
            <w:r w:rsidRPr="00F6433A">
              <w:rPr>
                <w:lang w:val="ru-RU"/>
              </w:rPr>
              <w:t>Черномора</w:t>
            </w:r>
            <w:proofErr w:type="spellEnd"/>
            <w:r w:rsidRPr="00F6433A">
              <w:rPr>
                <w:lang w:val="ru-RU"/>
              </w:rPr>
              <w:t xml:space="preserve"> из оперы «Руслан и Людмила».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tabs>
                <w:tab w:val="left" w:pos="555"/>
              </w:tabs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певческие навыки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разнообразных по 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элементами музыкальной грамоты, как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lang w:val="ru-RU"/>
              </w:rPr>
              <w:t>Н.</w:t>
            </w:r>
            <w:r w:rsidRPr="00F6433A">
              <w:t> </w:t>
            </w:r>
            <w:r w:rsidRPr="00F6433A">
              <w:rPr>
                <w:lang w:val="ru-RU"/>
              </w:rPr>
              <w:t xml:space="preserve">Римский-Корсаков. </w:t>
            </w:r>
            <w:r w:rsidRPr="00F6433A">
              <w:rPr>
                <w:lang w:val="ru-RU"/>
              </w:rPr>
              <w:lastRenderedPageBreak/>
              <w:t xml:space="preserve">Три чуда. Из оперы «Сказка о царе </w:t>
            </w:r>
            <w:proofErr w:type="spellStart"/>
            <w:r w:rsidRPr="00F6433A">
              <w:rPr>
                <w:lang w:val="ru-RU"/>
              </w:rPr>
              <w:t>Салтане</w:t>
            </w:r>
            <w:proofErr w:type="spellEnd"/>
            <w:r w:rsidRPr="00F6433A">
              <w:rPr>
                <w:lang w:val="ru-RU"/>
              </w:rPr>
              <w:t>».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Формировать знания о музыке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изучения произведений различных жанров, а также в процессе собственной музыкально-исполнительской деятельности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Колыбельная Медведицы. Из мультфильма «Умка». Музыка Е.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Ю. Яковлева.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приобретению навыков искреннего, глубокого и свободного общения с окружающими, развивать эмоциональную отзывчивость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Слушание музыки.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Три белых коня. Из телефильма «Чародеи». Музыка Е.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Л.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Дербенева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 самовыражению умственно отсталых школьников через занятия музыкальной деятельностью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разнообразных по 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П.</w:t>
            </w:r>
            <w:r w:rsidRPr="00F6433A">
              <w:t> </w:t>
            </w:r>
            <w:r w:rsidRPr="00F6433A">
              <w:rPr>
                <w:lang w:val="ru-RU"/>
              </w:rPr>
              <w:t>Чайковский. Баба-Яга. Из «Детского альбома».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музыкально-исполнительские навыки.</w:t>
            </w:r>
          </w:p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Снежный человек. Музыка Ю. Моисеева, слова В. Степанова.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преодолению неадекватных форм поведения, снятию эмоционального напряжения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 w:val="restart"/>
          </w:tcPr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Знать и выполнять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учебного поведения.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группе сверстников: принимать и оказывать помощь,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высказывать свое мнение и выслушивать чужое.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свою работу и работу других.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Будьте добры. Из мультфильма «Новогоднее приключение». Музыка А.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Флярковского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А. Санина.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слушать музыку, слухоречевое координирование, точность интонирования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В.</w:t>
            </w:r>
            <w:r w:rsidRPr="00F6433A">
              <w:t> </w:t>
            </w:r>
            <w:r w:rsidRPr="00F6433A">
              <w:rPr>
                <w:lang w:val="ru-RU"/>
              </w:rPr>
              <w:t xml:space="preserve">Моцарт. Турецкое </w:t>
            </w:r>
            <w:r w:rsidRPr="00F6433A">
              <w:rPr>
                <w:lang w:val="ru-RU"/>
              </w:rPr>
              <w:lastRenderedPageBreak/>
              <w:t>рондо. Из сонаты для фортепиано ля минор, к.</w:t>
            </w:r>
            <w:r w:rsidRPr="00F6433A">
              <w:t> </w:t>
            </w:r>
            <w:r w:rsidRPr="00F6433A">
              <w:rPr>
                <w:lang w:val="ru-RU"/>
              </w:rPr>
              <w:t>331.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Развивать умение различать такие средства музыкальной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выразительности, как ладогармонические особенности, исполнительские навыки.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различение разнообразных по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Без труда не проживешь. Музыка В.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Агафонникова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В. Викторова и Л.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Кондрашенко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различать такие средства музыкальной выразительности, как ритм, темп, динамические оттенки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Ж.</w:t>
            </w:r>
            <w:r w:rsidRPr="00F6433A">
              <w:t> </w:t>
            </w:r>
            <w:r w:rsidRPr="00F6433A">
              <w:rPr>
                <w:lang w:val="ru-RU"/>
              </w:rPr>
              <w:t>Оффенбах. Канкан. Из оперетты «Парижские радости».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чувствовать характер музыки и адекватно реагировать на музыкальные переживания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разнообразных по 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К.</w:t>
            </w:r>
            <w:r w:rsidRPr="00F6433A">
              <w:t> </w:t>
            </w:r>
            <w:proofErr w:type="spellStart"/>
            <w:r w:rsidRPr="00F6433A">
              <w:rPr>
                <w:lang w:val="ru-RU"/>
              </w:rPr>
              <w:t>Брейбург</w:t>
            </w:r>
            <w:proofErr w:type="spellEnd"/>
            <w:r w:rsidRPr="00F6433A">
              <w:t> </w:t>
            </w:r>
            <w:r w:rsidRPr="00F6433A">
              <w:rPr>
                <w:lang w:val="ru-RU"/>
              </w:rPr>
              <w:t>— В.</w:t>
            </w:r>
            <w:r w:rsidRPr="00F6433A">
              <w:t> </w:t>
            </w:r>
            <w:r w:rsidRPr="00F6433A">
              <w:rPr>
                <w:lang w:val="ru-RU"/>
              </w:rPr>
              <w:t xml:space="preserve">Леви. Смысл. Отпускаю себя. Волны покоя. Не уходи, </w:t>
            </w:r>
            <w:proofErr w:type="gramStart"/>
            <w:r w:rsidRPr="00F6433A">
              <w:rPr>
                <w:lang w:val="ru-RU"/>
              </w:rPr>
              <w:t>дарящий</w:t>
            </w:r>
            <w:proofErr w:type="gramEnd"/>
            <w:r w:rsidRPr="00F6433A">
              <w:rPr>
                <w:lang w:val="ru-RU"/>
              </w:rPr>
              <w:t>. Пробуждение. Сам попробуй. Из цикла «Млечный сад».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Активизировать творческие способности.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Волшебный цветок. Из мультфильма «Шелковая кисточка». Музыка Ю.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М.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приобретению навыков искреннего, глубокого и свободного общения с окружающими, развивать эмоциональную отзывчивость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Слушание музыки.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Ужасно интересно все то, что неизвестно. Из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мультфильма «Тридцать восемь попугаев». Музыка В.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Г.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Остера</w:t>
            </w:r>
            <w:proofErr w:type="spellEnd"/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Учить  самовыражению умственно отсталых школьников через занятия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музыкальной деятельностью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различение разнообразных по характеру и звучанию песен,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6433A">
              <w:rPr>
                <w:color w:val="000000"/>
                <w:shd w:val="clear" w:color="auto" w:fill="FFFFFF"/>
              </w:rPr>
              <w:t>Пение.</w:t>
            </w:r>
            <w:r w:rsidRPr="00F6433A">
              <w:t xml:space="preserve"> Не плачь, девчонка! Музыка В. </w:t>
            </w:r>
            <w:proofErr w:type="spellStart"/>
            <w:r w:rsidRPr="00F6433A">
              <w:t>Шаинского</w:t>
            </w:r>
            <w:proofErr w:type="spellEnd"/>
            <w:r w:rsidRPr="00F6433A">
              <w:t>, слова Б. Харитонова.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музыкально-исполнительские навыки.</w:t>
            </w:r>
          </w:p>
        </w:tc>
        <w:tc>
          <w:tcPr>
            <w:tcW w:w="3828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Слушание музыки.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Наша школьная страна. Музыка Ю.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К.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Ибряева</w:t>
            </w:r>
            <w:proofErr w:type="spellEnd"/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преодолению неадекватных форм поведения, снятию эмоционального напряжения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разнообразных по 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Дважды два</w:t>
            </w:r>
            <w:r w:rsidRPr="00F6433A">
              <w:t> </w:t>
            </w:r>
            <w:r w:rsidRPr="00F6433A">
              <w:rPr>
                <w:lang w:val="ru-RU"/>
              </w:rPr>
              <w:t>—</w:t>
            </w:r>
            <w:r w:rsidRPr="00F6433A">
              <w:t> </w:t>
            </w:r>
            <w:r w:rsidRPr="00F6433A">
              <w:rPr>
                <w:lang w:val="ru-RU"/>
              </w:rPr>
              <w:t>четыре. Музыка В.</w:t>
            </w:r>
            <w:r w:rsidRPr="00F6433A">
              <w:t> </w:t>
            </w:r>
            <w:proofErr w:type="spellStart"/>
            <w:r w:rsidRPr="00F6433A">
              <w:rPr>
                <w:lang w:val="ru-RU"/>
              </w:rPr>
              <w:t>Шаинского</w:t>
            </w:r>
            <w:proofErr w:type="spellEnd"/>
            <w:r w:rsidRPr="00F6433A">
              <w:rPr>
                <w:lang w:val="ru-RU"/>
              </w:rPr>
              <w:t>, слова М.</w:t>
            </w:r>
            <w:r w:rsidRPr="00F6433A">
              <w:t> </w:t>
            </w:r>
            <w:proofErr w:type="spellStart"/>
            <w:r w:rsidRPr="00F6433A">
              <w:rPr>
                <w:lang w:val="ru-RU"/>
              </w:rPr>
              <w:t>Пляцковского</w:t>
            </w:r>
            <w:proofErr w:type="spellEnd"/>
            <w:r w:rsidRPr="00F6433A">
              <w:rPr>
                <w:lang w:val="ru-RU"/>
              </w:rPr>
              <w:t>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слушать музыку, слухоречевое координирование, точность интонирования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Маленький барабанщик. Немецкая народная песня. Обработка А. Давиденко. Русский текст М. Светлова.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музыкально-исполнительские навыки.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 w:val="restart"/>
          </w:tcPr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F6433A" w:rsidRPr="00F6433A" w:rsidRDefault="00F6433A" w:rsidP="00E628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учебного поведения.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свою работу и работу других.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Маленький ковбой. Музыка и слова В. Малого.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 самовыражению умственно отсталых школьников через занятия музыкальной деятельностью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Слушание музыки.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Песенка странного зверя. Из мультфильма «Странный зверь».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В.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Казенина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Р.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Лаубе</w:t>
            </w:r>
            <w:proofErr w:type="spellEnd"/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Активизировать творческие способности.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разнообразных по 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Родная песенка. Музыка Ю.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П. Синявского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музыкально-исполнительские навыки.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628C5" w:rsidRPr="00F6433A" w:rsidTr="00E628C5">
        <w:tc>
          <w:tcPr>
            <w:tcW w:w="817" w:type="dxa"/>
            <w:shd w:val="clear" w:color="auto" w:fill="auto"/>
            <w:vAlign w:val="center"/>
          </w:tcPr>
          <w:p w:rsidR="00E628C5" w:rsidRPr="00F6433A" w:rsidRDefault="00E628C5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</w:tcPr>
          <w:p w:rsidR="00E628C5" w:rsidRPr="00F6433A" w:rsidRDefault="00E628C5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Пение.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 Солнечная капель. Музыка С. Соснина, слова И. Вахрушевой. Розовый слон. Музыка С. </w:t>
            </w:r>
            <w:proofErr w:type="spellStart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Пожлакова</w:t>
            </w:r>
            <w:proofErr w:type="spellEnd"/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, слова Г. Горбовского.</w:t>
            </w:r>
          </w:p>
        </w:tc>
        <w:tc>
          <w:tcPr>
            <w:tcW w:w="3405" w:type="dxa"/>
            <w:vMerge w:val="restart"/>
          </w:tcPr>
          <w:p w:rsidR="00E628C5" w:rsidRPr="00F6433A" w:rsidRDefault="00E628C5" w:rsidP="00E628C5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приобретению навыков искреннего, глубокого и свободного общения с окружающими, развивать эмоциональную отзывчивость</w:t>
            </w:r>
          </w:p>
          <w:p w:rsidR="00E628C5" w:rsidRPr="00F6433A" w:rsidRDefault="00E628C5" w:rsidP="00E628C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 самовыражению умственно отсталых школьников через занятия музыкальной деятельностью</w:t>
            </w:r>
          </w:p>
        </w:tc>
        <w:tc>
          <w:tcPr>
            <w:tcW w:w="3828" w:type="dxa"/>
            <w:vMerge w:val="restart"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57" w:type="dxa"/>
            <w:vMerge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628C5" w:rsidRPr="00F6433A" w:rsidTr="00E628C5">
        <w:tc>
          <w:tcPr>
            <w:tcW w:w="817" w:type="dxa"/>
            <w:shd w:val="clear" w:color="auto" w:fill="auto"/>
            <w:vAlign w:val="center"/>
          </w:tcPr>
          <w:p w:rsidR="00E628C5" w:rsidRPr="00F6433A" w:rsidRDefault="00E628C5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E628C5" w:rsidRPr="00E628C5" w:rsidRDefault="00E628C5" w:rsidP="00E628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628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Промежуточная аттестация. Контрольный тест.</w:t>
            </w:r>
            <w:r w:rsidRPr="00E62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5" w:type="dxa"/>
            <w:vMerge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  <w:vMerge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E628C5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690" w:type="dxa"/>
            <w:shd w:val="clear" w:color="auto" w:fill="auto"/>
          </w:tcPr>
          <w:p w:rsidR="00F6433A" w:rsidRPr="00F6433A" w:rsidRDefault="00F6433A" w:rsidP="00E628C5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hd w:val="clear" w:color="auto" w:fill="FFFFFF"/>
                <w:lang w:val="ru-RU"/>
              </w:rPr>
            </w:pPr>
            <w:r w:rsidRPr="00F6433A">
              <w:rPr>
                <w:bCs/>
                <w:color w:val="000000"/>
                <w:shd w:val="clear" w:color="auto" w:fill="FFFFFF"/>
                <w:lang w:val="ru-RU"/>
              </w:rPr>
              <w:t>Слушание музыки.</w:t>
            </w:r>
            <w:r w:rsidRPr="00F6433A">
              <w:rPr>
                <w:lang w:val="ru-RU"/>
              </w:rPr>
              <w:t xml:space="preserve"> В</w:t>
            </w:r>
            <w:r w:rsidRPr="00F6433A">
              <w:t> </w:t>
            </w:r>
            <w:r w:rsidRPr="00F6433A">
              <w:rPr>
                <w:lang w:val="ru-RU"/>
              </w:rPr>
              <w:t>Подмосковье водятся лещи. Из мультфильма «Старуха Шапокляк». Музыка В.</w:t>
            </w:r>
            <w:r w:rsidRPr="00F6433A">
              <w:t> </w:t>
            </w:r>
            <w:proofErr w:type="spellStart"/>
            <w:r w:rsidRPr="00F6433A">
              <w:rPr>
                <w:lang w:val="ru-RU"/>
              </w:rPr>
              <w:t>Шаинского</w:t>
            </w:r>
            <w:proofErr w:type="spellEnd"/>
            <w:r w:rsidRPr="00F6433A">
              <w:rPr>
                <w:lang w:val="ru-RU"/>
              </w:rPr>
              <w:t>, слова Э.</w:t>
            </w:r>
            <w:r w:rsidRPr="00F6433A">
              <w:t> </w:t>
            </w:r>
            <w:r w:rsidRPr="00F6433A">
              <w:rPr>
                <w:lang w:val="ru-RU"/>
              </w:rPr>
              <w:t>Успенского.</w:t>
            </w:r>
          </w:p>
        </w:tc>
        <w:tc>
          <w:tcPr>
            <w:tcW w:w="3405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музыкально-исполнительские навыки.</w:t>
            </w:r>
          </w:p>
        </w:tc>
        <w:tc>
          <w:tcPr>
            <w:tcW w:w="3828" w:type="dxa"/>
            <w:vMerge w:val="restart"/>
          </w:tcPr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разнообразных по характеру и звучанию песен, маршей, танцев;</w:t>
            </w:r>
          </w:p>
          <w:p w:rsidR="00F6433A" w:rsidRPr="00F6433A" w:rsidRDefault="00F6433A" w:rsidP="00E628C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элементами музыкальной грамоты, как средства осознания музыкальной речи.</w:t>
            </w:r>
          </w:p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6433A" w:rsidRPr="00F6433A" w:rsidTr="00E628C5">
        <w:tc>
          <w:tcPr>
            <w:tcW w:w="817" w:type="dxa"/>
            <w:shd w:val="clear" w:color="auto" w:fill="auto"/>
            <w:vAlign w:val="center"/>
          </w:tcPr>
          <w:p w:rsidR="00F6433A" w:rsidRPr="00F6433A" w:rsidRDefault="00F6433A" w:rsidP="00E628C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:rsidR="00F6433A" w:rsidRPr="00F6433A" w:rsidRDefault="00F6433A" w:rsidP="00E628C5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Повторение. Исполнение разученных песен.</w:t>
            </w:r>
            <w:r w:rsidR="00E628C5" w:rsidRPr="00F643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Музыкальная карусель.</w:t>
            </w:r>
          </w:p>
        </w:tc>
        <w:tc>
          <w:tcPr>
            <w:tcW w:w="3405" w:type="dxa"/>
          </w:tcPr>
          <w:p w:rsidR="00E628C5" w:rsidRDefault="00F6433A" w:rsidP="00E62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Активизировать творческие способности.</w:t>
            </w:r>
            <w:r w:rsidR="00E628C5"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6433A" w:rsidRPr="00F6433A" w:rsidRDefault="00E628C5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музыкально-исполнительские навыки.</w:t>
            </w:r>
          </w:p>
        </w:tc>
        <w:tc>
          <w:tcPr>
            <w:tcW w:w="3828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7" w:type="dxa"/>
            <w:vMerge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  <w:shd w:val="clear" w:color="auto" w:fill="auto"/>
          </w:tcPr>
          <w:p w:rsidR="00F6433A" w:rsidRPr="00F6433A" w:rsidRDefault="00F6433A" w:rsidP="00E628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4D0668" w:rsidRPr="00F6433A" w:rsidRDefault="004D0668" w:rsidP="00E628C5">
      <w:pPr>
        <w:pStyle w:val="a3"/>
        <w:spacing w:before="0" w:beforeAutospacing="0" w:after="0" w:afterAutospacing="0"/>
        <w:jc w:val="both"/>
        <w:rPr>
          <w:lang w:val="ru-RU"/>
        </w:rPr>
      </w:pPr>
    </w:p>
    <w:p w:rsidR="004E1D05" w:rsidRPr="00F6433A" w:rsidRDefault="00E628C5" w:rsidP="00E628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E1D05" w:rsidRPr="00F6433A" w:rsidSect="004D0668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526DA"/>
    <w:multiLevelType w:val="hybridMultilevel"/>
    <w:tmpl w:val="83724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0668"/>
    <w:rsid w:val="000720FD"/>
    <w:rsid w:val="00211603"/>
    <w:rsid w:val="00363A9E"/>
    <w:rsid w:val="004D0668"/>
    <w:rsid w:val="006353B6"/>
    <w:rsid w:val="00672BD7"/>
    <w:rsid w:val="007825ED"/>
    <w:rsid w:val="00C26277"/>
    <w:rsid w:val="00DE4749"/>
    <w:rsid w:val="00E015BD"/>
    <w:rsid w:val="00E628C5"/>
    <w:rsid w:val="00F27702"/>
    <w:rsid w:val="00F6433A"/>
    <w:rsid w:val="00FC53F6"/>
    <w:rsid w:val="00FC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68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styleId="a4">
    <w:name w:val="List Paragraph"/>
    <w:basedOn w:val="a"/>
    <w:qFormat/>
    <w:rsid w:val="004D0668"/>
    <w:pPr>
      <w:ind w:left="720"/>
      <w:contextualSpacing/>
    </w:pPr>
    <w:rPr>
      <w:lang w:val="en-US" w:eastAsia="en-US" w:bidi="en-US"/>
    </w:rPr>
  </w:style>
  <w:style w:type="character" w:customStyle="1" w:styleId="apple-converted-space">
    <w:name w:val="apple-converted-space"/>
    <w:basedOn w:val="a0"/>
    <w:rsid w:val="004D0668"/>
  </w:style>
  <w:style w:type="paragraph" w:customStyle="1" w:styleId="c4">
    <w:name w:val="c4"/>
    <w:basedOn w:val="a"/>
    <w:rsid w:val="004D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2019-08-17T13:55:00Z</dcterms:created>
  <dcterms:modified xsi:type="dcterms:W3CDTF">2019-08-28T09:44:00Z</dcterms:modified>
</cp:coreProperties>
</file>